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66" w:type="dxa"/>
        <w:tblInd w:w="93" w:type="dxa"/>
        <w:tblLook w:val="0000" w:firstRow="0" w:lastRow="0" w:firstColumn="0" w:lastColumn="0" w:noHBand="0" w:noVBand="0"/>
      </w:tblPr>
      <w:tblGrid>
        <w:gridCol w:w="15466"/>
      </w:tblGrid>
      <w:tr w:rsidR="00F302DD" w:rsidRPr="00F302DD" w14:paraId="14DA72EF" w14:textId="77777777" w:rsidTr="004D3190">
        <w:trPr>
          <w:trHeight w:val="40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id w:val="566150989"/>
              <w:docPartObj>
                <w:docPartGallery w:val="Page Numbers (Bottom of Page)"/>
                <w:docPartUnique/>
              </w:docPartObj>
            </w:sdtPr>
            <w:sdtEndPr/>
            <w:sdtContent>
              <w:p w14:paraId="0CC235C0" w14:textId="77777777" w:rsidR="00F302DD" w:rsidRPr="00F302DD" w:rsidRDefault="00F302DD" w:rsidP="00F302DD">
                <w:pPr>
                  <w:shd w:val="clear" w:color="auto" w:fill="FFFFFF"/>
                  <w:tabs>
                    <w:tab w:val="center" w:pos="4677"/>
                    <w:tab w:val="right" w:pos="9355"/>
                  </w:tabs>
                  <w:spacing w:after="0" w:line="240" w:lineRule="auto"/>
                  <w:ind w:right="23" w:firstLine="726"/>
                  <w:jc w:val="center"/>
                  <w:rPr>
                    <w:rFonts w:ascii="Times New Roman" w:eastAsia="Times New Roman" w:hAnsi="Times New Roman" w:cs="Times New Roman"/>
                    <w:color w:val="000000"/>
                    <w:spacing w:val="4"/>
                    <w:sz w:val="18"/>
                    <w:szCs w:val="18"/>
                  </w:rPr>
                </w:pPr>
                <w:r w:rsidRPr="00F302DD">
                  <w:rPr>
                    <w:rFonts w:ascii="Times New Roman" w:eastAsia="Times New Roman" w:hAnsi="Times New Roman" w:cs="Times New Roman"/>
                    <w:color w:val="000000"/>
                    <w:spacing w:val="4"/>
                    <w:sz w:val="18"/>
                    <w:szCs w:val="18"/>
                  </w:rPr>
                  <w:t xml:space="preserve"> </w:t>
                </w:r>
              </w:p>
            </w:sdtContent>
          </w:sdt>
          <w:p w14:paraId="1194C35F" w14:textId="77777777" w:rsidR="00F302DD" w:rsidRPr="00F302DD" w:rsidRDefault="00F302DD" w:rsidP="00F302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02DD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Приложение № 3 </w:t>
            </w:r>
            <w:r w:rsidRPr="00F302DD">
              <w:rPr>
                <w:rFonts w:ascii="Times New Roman" w:hAnsi="Times New Roman" w:cs="Times New Roman"/>
                <w:sz w:val="20"/>
                <w:szCs w:val="20"/>
              </w:rPr>
              <w:t>к Регламенту по организации</w:t>
            </w:r>
          </w:p>
          <w:p w14:paraId="1317C4F8" w14:textId="77777777" w:rsidR="00F302DD" w:rsidRPr="00F302DD" w:rsidRDefault="00F302DD" w:rsidP="00F30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2DD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осуществления закупок товаров, работ, услуг </w:t>
            </w:r>
            <w:r w:rsidRPr="00F302DD">
              <w:rPr>
                <w:rFonts w:ascii="Times New Roman" w:hAnsi="Times New Roman" w:cs="Times New Roman"/>
                <w:sz w:val="20"/>
                <w:szCs w:val="20"/>
              </w:rPr>
              <w:br/>
              <w:t>НИЦ «Курчатовский институт»</w:t>
            </w:r>
            <w:r w:rsidRPr="00F302DD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- </w:t>
            </w:r>
            <w:r w:rsidRPr="00F302DD">
              <w:rPr>
                <w:rFonts w:ascii="Times New Roman" w:hAnsi="Times New Roman" w:cs="Times New Roman"/>
                <w:sz w:val="20"/>
                <w:szCs w:val="20"/>
              </w:rPr>
              <w:t>ИТЭФ</w:t>
            </w:r>
            <w:r w:rsidRPr="00F30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1EC0D14" w14:textId="28054F36" w:rsidR="00F302DD" w:rsidRPr="00F302DD" w:rsidRDefault="00F302DD" w:rsidP="00F3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0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на включение закупок в план закупки товаров (работ, услуг) на 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  <w:r w:rsidR="005707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F30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  <w:p w14:paraId="27BE6779" w14:textId="5E6FDB2B" w:rsidR="00F302DD" w:rsidRPr="00F302DD" w:rsidRDefault="00F302DD" w:rsidP="00F3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F30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с оплатой за счет внебюджетных средств (КФО-</w:t>
            </w:r>
            <w:r w:rsidR="00847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2</w:t>
            </w:r>
            <w:r w:rsidRPr="00F30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)</w:t>
            </w:r>
          </w:p>
          <w:p w14:paraId="4E945111" w14:textId="77777777" w:rsidR="00F302DD" w:rsidRPr="00F302DD" w:rsidRDefault="00F302DD" w:rsidP="00F30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22"/>
              <w:gridCol w:w="804"/>
              <w:gridCol w:w="787"/>
              <w:gridCol w:w="884"/>
              <w:gridCol w:w="1752"/>
              <w:gridCol w:w="539"/>
              <w:gridCol w:w="1024"/>
              <w:gridCol w:w="1152"/>
              <w:gridCol w:w="1371"/>
              <w:gridCol w:w="1185"/>
              <w:gridCol w:w="1068"/>
              <w:gridCol w:w="1200"/>
              <w:gridCol w:w="1004"/>
              <w:gridCol w:w="1092"/>
              <w:gridCol w:w="856"/>
            </w:tblGrid>
            <w:tr w:rsidR="00F302DD" w:rsidRPr="00F302DD" w14:paraId="46971882" w14:textId="77777777" w:rsidTr="00F302DD">
              <w:trPr>
                <w:trHeight w:val="325"/>
              </w:trPr>
              <w:tc>
                <w:tcPr>
                  <w:tcW w:w="0" w:type="auto"/>
                  <w:vMerge w:val="restart"/>
                </w:tcPr>
                <w:p w14:paraId="2AF6D74A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№№</w:t>
                  </w:r>
                </w:p>
              </w:tc>
              <w:tc>
                <w:tcPr>
                  <w:tcW w:w="0" w:type="auto"/>
                  <w:vMerge w:val="restart"/>
                </w:tcPr>
                <w:p w14:paraId="5AADEAC1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Код по ОКВЭД</w:t>
                  </w:r>
                </w:p>
              </w:tc>
              <w:tc>
                <w:tcPr>
                  <w:tcW w:w="0" w:type="auto"/>
                  <w:vMerge w:val="restart"/>
                </w:tcPr>
                <w:p w14:paraId="5D13C2C8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Код по ОКДП2</w:t>
                  </w:r>
                </w:p>
                <w:p w14:paraId="5A24563C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990" w:type="dxa"/>
                  <w:gridSpan w:val="8"/>
                </w:tcPr>
                <w:p w14:paraId="3F0D24FF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Условия договора</w:t>
                  </w:r>
                </w:p>
              </w:tc>
              <w:tc>
                <w:tcPr>
                  <w:tcW w:w="1200" w:type="dxa"/>
                  <w:vMerge w:val="restart"/>
                </w:tcPr>
                <w:p w14:paraId="7651255F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Способ закупки</w:t>
                  </w:r>
                </w:p>
              </w:tc>
              <w:tc>
                <w:tcPr>
                  <w:tcW w:w="0" w:type="auto"/>
                  <w:vMerge w:val="restart"/>
                </w:tcPr>
                <w:p w14:paraId="2213AC71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Закупка в </w:t>
                  </w:r>
                  <w:proofErr w:type="gramStart"/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электрон-ной</w:t>
                  </w:r>
                  <w:proofErr w:type="gramEnd"/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форме</w:t>
                  </w:r>
                </w:p>
              </w:tc>
              <w:tc>
                <w:tcPr>
                  <w:tcW w:w="0" w:type="auto"/>
                  <w:vMerge w:val="restart"/>
                </w:tcPr>
                <w:p w14:paraId="67CB3980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302DD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Обосно-вание</w:t>
                  </w:r>
                  <w:proofErr w:type="spellEnd"/>
                  <w:r w:rsidRPr="00F302DD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 xml:space="preserve"> внесения изменений</w:t>
                  </w:r>
                </w:p>
              </w:tc>
              <w:tc>
                <w:tcPr>
                  <w:tcW w:w="0" w:type="auto"/>
                  <w:vMerge w:val="restart"/>
                </w:tcPr>
                <w:p w14:paraId="7A69C427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proofErr w:type="gramStart"/>
                  <w:r w:rsidRPr="00F302DD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Ответст</w:t>
                  </w:r>
                  <w:proofErr w:type="spellEnd"/>
                  <w:r w:rsidRPr="00F302DD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-венный</w:t>
                  </w:r>
                  <w:proofErr w:type="gramEnd"/>
                </w:p>
              </w:tc>
            </w:tr>
            <w:tr w:rsidR="00F302DD" w:rsidRPr="00F302DD" w14:paraId="35510EC6" w14:textId="77777777" w:rsidTr="00F302DD">
              <w:trPr>
                <w:trHeight w:val="608"/>
              </w:trPr>
              <w:tc>
                <w:tcPr>
                  <w:tcW w:w="0" w:type="auto"/>
                  <w:vMerge/>
                </w:tcPr>
                <w:p w14:paraId="2D94154F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</w:tcPr>
                <w:p w14:paraId="250248A0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</w:tcPr>
                <w:p w14:paraId="63A8DC31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</w:tcPr>
                <w:p w14:paraId="60143B3C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Предмет договора</w:t>
                  </w:r>
                </w:p>
              </w:tc>
              <w:tc>
                <w:tcPr>
                  <w:tcW w:w="0" w:type="auto"/>
                  <w:vMerge w:val="restart"/>
                </w:tcPr>
                <w:p w14:paraId="03315B2C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Минимально необходимые требования, предъявляемые к закупаемым товарам (работам, услугам)</w:t>
                  </w:r>
                </w:p>
              </w:tc>
              <w:tc>
                <w:tcPr>
                  <w:tcW w:w="539" w:type="dxa"/>
                  <w:vMerge w:val="restart"/>
                </w:tcPr>
                <w:p w14:paraId="17834974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14:paraId="22A5AFE7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Ед.  изм.  </w:t>
                  </w:r>
                </w:p>
              </w:tc>
              <w:tc>
                <w:tcPr>
                  <w:tcW w:w="1024" w:type="dxa"/>
                  <w:vMerge w:val="restart"/>
                </w:tcPr>
                <w:p w14:paraId="4959E358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Сведения о количестве (объеме)</w:t>
                  </w:r>
                </w:p>
              </w:tc>
              <w:tc>
                <w:tcPr>
                  <w:tcW w:w="1152" w:type="dxa"/>
                  <w:vMerge w:val="restart"/>
                </w:tcPr>
                <w:p w14:paraId="18738A2D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Регион поставки товаров (выполнения работ, оказания услуг)</w:t>
                  </w:r>
                </w:p>
              </w:tc>
              <w:tc>
                <w:tcPr>
                  <w:tcW w:w="1371" w:type="dxa"/>
                  <w:vMerge w:val="restart"/>
                </w:tcPr>
                <w:p w14:paraId="2388A6B5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Сведения о начальной (максимальной) цене договора (цене лота)</w:t>
                  </w:r>
                </w:p>
              </w:tc>
              <w:tc>
                <w:tcPr>
                  <w:tcW w:w="2253" w:type="dxa"/>
                  <w:gridSpan w:val="2"/>
                </w:tcPr>
                <w:p w14:paraId="4C7036BC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График осуществления процедур закупки</w:t>
                  </w:r>
                </w:p>
              </w:tc>
              <w:tc>
                <w:tcPr>
                  <w:tcW w:w="1200" w:type="dxa"/>
                  <w:vMerge/>
                </w:tcPr>
                <w:p w14:paraId="07F0A0FE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</w:tcPr>
                <w:p w14:paraId="355CE9D2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</w:tcPr>
                <w:p w14:paraId="4882E3F2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</w:tcPr>
                <w:p w14:paraId="606F9FC4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302DD" w:rsidRPr="00F302DD" w14:paraId="0B2F8E6B" w14:textId="77777777" w:rsidTr="00F302DD">
              <w:trPr>
                <w:trHeight w:val="1334"/>
              </w:trPr>
              <w:tc>
                <w:tcPr>
                  <w:tcW w:w="0" w:type="auto"/>
                  <w:vMerge/>
                </w:tcPr>
                <w:p w14:paraId="01B0A357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</w:tcPr>
                <w:p w14:paraId="7076F92C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</w:tcPr>
                <w:p w14:paraId="1F421283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</w:tcPr>
                <w:p w14:paraId="44CCEA01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</w:tcPr>
                <w:p w14:paraId="043A0DF8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39" w:type="dxa"/>
                  <w:vMerge/>
                </w:tcPr>
                <w:p w14:paraId="4236A242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024" w:type="dxa"/>
                  <w:vMerge/>
                </w:tcPr>
                <w:p w14:paraId="44FB9C89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52" w:type="dxa"/>
                  <w:vMerge/>
                </w:tcPr>
                <w:p w14:paraId="03B11674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71" w:type="dxa"/>
                  <w:vMerge/>
                </w:tcPr>
                <w:p w14:paraId="3BB71C15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85" w:type="dxa"/>
                </w:tcPr>
                <w:p w14:paraId="7ABD3774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Планируемая дата или период размещения извещения о закупке (месяц, год)</w:t>
                  </w:r>
                </w:p>
              </w:tc>
              <w:tc>
                <w:tcPr>
                  <w:tcW w:w="1068" w:type="dxa"/>
                </w:tcPr>
                <w:p w14:paraId="48055793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Срок исполнения договора (месяц, год)</w:t>
                  </w:r>
                </w:p>
              </w:tc>
              <w:tc>
                <w:tcPr>
                  <w:tcW w:w="1200" w:type="dxa"/>
                  <w:vMerge/>
                </w:tcPr>
                <w:p w14:paraId="0FFD74C0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0974B522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да/нет</w:t>
                  </w:r>
                </w:p>
              </w:tc>
              <w:tc>
                <w:tcPr>
                  <w:tcW w:w="0" w:type="auto"/>
                  <w:vMerge/>
                </w:tcPr>
                <w:p w14:paraId="5D55827C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</w:tcPr>
                <w:p w14:paraId="347BC489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302DD" w:rsidRPr="00F302DD" w14:paraId="2184DC82" w14:textId="77777777" w:rsidTr="00F302DD">
              <w:tc>
                <w:tcPr>
                  <w:tcW w:w="0" w:type="auto"/>
                </w:tcPr>
                <w:p w14:paraId="3A775FC2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</w:tcPr>
                <w:p w14:paraId="10A17ADC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</w:tcPr>
                <w:p w14:paraId="1DF2F42F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0C8E73A3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</w:tcPr>
                <w:p w14:paraId="4FF6EF68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539" w:type="dxa"/>
                </w:tcPr>
                <w:p w14:paraId="4F4B55A7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</w:t>
                  </w:r>
                </w:p>
                <w:p w14:paraId="1821BE96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024" w:type="dxa"/>
                </w:tcPr>
                <w:p w14:paraId="61994EF1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1152" w:type="dxa"/>
                </w:tcPr>
                <w:p w14:paraId="51765435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</w:t>
                  </w:r>
                </w:p>
                <w:p w14:paraId="43895B3B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371" w:type="dxa"/>
                </w:tcPr>
                <w:p w14:paraId="077DC872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1185" w:type="dxa"/>
                </w:tcPr>
                <w:p w14:paraId="7F7F6100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1068" w:type="dxa"/>
                </w:tcPr>
                <w:p w14:paraId="54B947EB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1200" w:type="dxa"/>
                </w:tcPr>
                <w:p w14:paraId="6308D338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</w:tcPr>
                <w:p w14:paraId="649BE4CE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</w:tcPr>
                <w:p w14:paraId="4BA5AE64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</w:tcPr>
                <w:p w14:paraId="2E202053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</w:tr>
            <w:tr w:rsidR="00F302DD" w:rsidRPr="00F302DD" w14:paraId="5C95288D" w14:textId="77777777" w:rsidTr="00F302DD">
              <w:tc>
                <w:tcPr>
                  <w:tcW w:w="0" w:type="auto"/>
                </w:tcPr>
                <w:p w14:paraId="010C1E3A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</w:tcPr>
                <w:p w14:paraId="48F056FC" w14:textId="77777777" w:rsidR="00F302DD" w:rsidRPr="00F302DD" w:rsidRDefault="00F302DD" w:rsidP="004D3190">
                  <w:pPr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4745D910" w14:textId="77777777" w:rsidR="00F302DD" w:rsidRPr="00F302DD" w:rsidRDefault="00F302DD" w:rsidP="004D3190">
                  <w:pPr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5DA5261C" w14:textId="77777777" w:rsidR="00F302DD" w:rsidRPr="00F302DD" w:rsidRDefault="00F302DD" w:rsidP="004D3190">
                  <w:pPr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23B3DE35" w14:textId="77777777" w:rsidR="00F302DD" w:rsidRPr="00F302DD" w:rsidRDefault="00F302DD" w:rsidP="000E4D88">
                  <w:pPr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39" w:type="dxa"/>
                </w:tcPr>
                <w:p w14:paraId="46606F85" w14:textId="77777777" w:rsidR="00F302DD" w:rsidRPr="00F302DD" w:rsidRDefault="000E4D88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24" w:type="dxa"/>
                </w:tcPr>
                <w:p w14:paraId="7CA31A1A" w14:textId="77777777" w:rsidR="00F302DD" w:rsidRPr="00F302DD" w:rsidRDefault="000E4D88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52" w:type="dxa"/>
                </w:tcPr>
                <w:p w14:paraId="182D6104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ru-RU"/>
                    </w:rPr>
                    <w:t>Москва</w:t>
                  </w:r>
                </w:p>
              </w:tc>
              <w:tc>
                <w:tcPr>
                  <w:tcW w:w="1371" w:type="dxa"/>
                </w:tcPr>
                <w:p w14:paraId="1FEF9CD0" w14:textId="77777777" w:rsidR="00F302DD" w:rsidRPr="00F302DD" w:rsidRDefault="000E4D88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85" w:type="dxa"/>
                </w:tcPr>
                <w:p w14:paraId="465FA08B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ru-RU"/>
                    </w:rPr>
                  </w:pPr>
                </w:p>
              </w:tc>
              <w:tc>
                <w:tcPr>
                  <w:tcW w:w="1068" w:type="dxa"/>
                </w:tcPr>
                <w:p w14:paraId="5D9ECB30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ru-RU"/>
                    </w:rPr>
                  </w:pPr>
                </w:p>
              </w:tc>
              <w:tc>
                <w:tcPr>
                  <w:tcW w:w="1200" w:type="dxa"/>
                </w:tcPr>
                <w:p w14:paraId="2FE5D059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1E76ACFE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ru-RU"/>
                    </w:rPr>
                    <w:t>Да</w:t>
                  </w:r>
                </w:p>
              </w:tc>
              <w:tc>
                <w:tcPr>
                  <w:tcW w:w="0" w:type="auto"/>
                </w:tcPr>
                <w:p w14:paraId="49D74AC3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ru-RU"/>
                    </w:rPr>
                    <w:t>Новый лот</w:t>
                  </w:r>
                </w:p>
              </w:tc>
              <w:tc>
                <w:tcPr>
                  <w:tcW w:w="0" w:type="auto"/>
                </w:tcPr>
                <w:p w14:paraId="635C0769" w14:textId="77777777" w:rsidR="00F302DD" w:rsidRPr="00F302DD" w:rsidRDefault="000E4D88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u w:val="single"/>
                      <w:lang w:eastAsia="ru-RU"/>
                    </w:rPr>
                    <w:t xml:space="preserve"> </w:t>
                  </w:r>
                </w:p>
              </w:tc>
            </w:tr>
            <w:tr w:rsidR="00F302DD" w:rsidRPr="00F302DD" w14:paraId="5810BBBD" w14:textId="77777777" w:rsidTr="002E0B8E">
              <w:trPr>
                <w:trHeight w:val="349"/>
              </w:trPr>
              <w:tc>
                <w:tcPr>
                  <w:tcW w:w="7706" w:type="dxa"/>
                  <w:gridSpan w:val="8"/>
                </w:tcPr>
                <w:p w14:paraId="61418828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1371" w:type="dxa"/>
                </w:tcPr>
                <w:p w14:paraId="2A1145B1" w14:textId="77777777" w:rsidR="00F302DD" w:rsidRPr="00F302DD" w:rsidRDefault="000E4D88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u w:val="single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85" w:type="dxa"/>
                </w:tcPr>
                <w:p w14:paraId="73AB6500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1068" w:type="dxa"/>
                </w:tcPr>
                <w:p w14:paraId="114E98B4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1200" w:type="dxa"/>
                </w:tcPr>
                <w:p w14:paraId="0F44F3DB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0" w:type="auto"/>
                </w:tcPr>
                <w:p w14:paraId="634BD074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0" w:type="auto"/>
                </w:tcPr>
                <w:p w14:paraId="6E88DF4F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14:paraId="13EBCC7E" w14:textId="77777777" w:rsidR="00F302DD" w:rsidRPr="00F302DD" w:rsidRDefault="00F302DD" w:rsidP="00F30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2D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</w:tr>
          </w:tbl>
          <w:p w14:paraId="14FF23D2" w14:textId="77777777" w:rsidR="00F302DD" w:rsidRPr="00F302DD" w:rsidRDefault="00F302DD" w:rsidP="00F30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  <w:p w14:paraId="1B0DE0D2" w14:textId="77777777" w:rsidR="00F302DD" w:rsidRPr="00F302DD" w:rsidRDefault="00F302DD" w:rsidP="00F3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директора </w:t>
            </w:r>
          </w:p>
          <w:p w14:paraId="7E768E3C" w14:textId="189F84D9" w:rsidR="00F302DD" w:rsidRPr="00F302DD" w:rsidRDefault="00F302DD" w:rsidP="00F3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направлению деятельности (главный инженер или главный бухгалтер) ______________________/</w:t>
            </w:r>
            <w:r w:rsidR="009803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</w:t>
            </w:r>
            <w:r w:rsidR="002E0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</w:t>
            </w:r>
            <w:r w:rsidR="009803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</w:t>
            </w:r>
            <w:r w:rsidRPr="00F30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</w:p>
          <w:p w14:paraId="253B8B9C" w14:textId="77777777" w:rsidR="00F302DD" w:rsidRPr="00F302DD" w:rsidRDefault="00F302DD" w:rsidP="00F30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0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  <w:r w:rsidRPr="00F30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                                                                                                           (подпись)                                        (Ф.И.О.)</w:t>
            </w:r>
          </w:p>
          <w:p w14:paraId="7867A43A" w14:textId="4CB91492" w:rsidR="00F302DD" w:rsidRPr="00F302DD" w:rsidRDefault="00F302DD" w:rsidP="00F302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0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</w:t>
            </w:r>
            <w:r w:rsidRPr="00F30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  <w:r w:rsidR="002E0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</w:t>
            </w:r>
            <w:r w:rsidR="002E0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/И.В. Балакина/</w:t>
            </w:r>
          </w:p>
          <w:p w14:paraId="3B144CFE" w14:textId="77777777" w:rsidR="00F302DD" w:rsidRPr="00F302DD" w:rsidRDefault="00F302DD" w:rsidP="00F302DD">
            <w:pPr>
              <w:tabs>
                <w:tab w:val="left" w:pos="15697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1B77F951" w14:textId="73570BEA" w:rsidR="00F302DD" w:rsidRPr="00F302DD" w:rsidRDefault="00F302DD" w:rsidP="002E0B8E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02DD">
        <w:rPr>
          <w:rFonts w:ascii="Times New Roman" w:eastAsia="Times New Roman" w:hAnsi="Times New Roman" w:cs="Times New Roman"/>
          <w:sz w:val="18"/>
          <w:szCs w:val="18"/>
          <w:lang w:eastAsia="ru-RU"/>
        </w:rPr>
        <w:t>Наличие средств по источнику финансирования ____________________ подтверждаю</w:t>
      </w:r>
    </w:p>
    <w:p w14:paraId="64A45EA2" w14:textId="77777777" w:rsidR="00F302DD" w:rsidRPr="00F302DD" w:rsidRDefault="00F302DD" w:rsidP="002E0B8E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0CF4E43" w14:textId="77777777" w:rsidR="00F302DD" w:rsidRPr="00F302DD" w:rsidRDefault="00F302DD" w:rsidP="002E0B8E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02D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Начальник </w:t>
      </w:r>
    </w:p>
    <w:p w14:paraId="7BFA18E8" w14:textId="77777777" w:rsidR="00F302DD" w:rsidRPr="00F302DD" w:rsidRDefault="00F302DD" w:rsidP="002E0B8E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02DD">
        <w:rPr>
          <w:rFonts w:ascii="Times New Roman" w:eastAsia="Times New Roman" w:hAnsi="Times New Roman" w:cs="Times New Roman"/>
          <w:sz w:val="18"/>
          <w:szCs w:val="18"/>
          <w:lang w:eastAsia="ru-RU"/>
        </w:rPr>
        <w:t>планово-экономического отдела</w:t>
      </w:r>
      <w:r w:rsidRPr="00F302D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_________________</w:t>
      </w:r>
      <w:r w:rsidRPr="00F302D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/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В.В. Рязанцев</w:t>
      </w:r>
      <w:r w:rsidRPr="00F302DD">
        <w:rPr>
          <w:rFonts w:ascii="Times New Roman" w:eastAsia="Times New Roman" w:hAnsi="Times New Roman" w:cs="Times New Roman"/>
          <w:sz w:val="18"/>
          <w:szCs w:val="18"/>
          <w:lang w:eastAsia="ru-RU"/>
        </w:rPr>
        <w:t>/</w:t>
      </w:r>
    </w:p>
    <w:p w14:paraId="449A81CE" w14:textId="2209C183" w:rsidR="00F302DD" w:rsidRPr="00F302DD" w:rsidRDefault="00F302DD" w:rsidP="002E0B8E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02DD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          </w:t>
      </w:r>
    </w:p>
    <w:p w14:paraId="767289AF" w14:textId="77777777" w:rsidR="00F302DD" w:rsidRPr="00F302DD" w:rsidRDefault="00F302DD" w:rsidP="002E0B8E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02DD">
        <w:rPr>
          <w:rFonts w:ascii="Times New Roman" w:eastAsia="Times New Roman" w:hAnsi="Times New Roman" w:cs="Times New Roman"/>
          <w:sz w:val="18"/>
          <w:szCs w:val="18"/>
          <w:lang w:eastAsia="ru-RU"/>
        </w:rPr>
        <w:t>Правильность кодов ОКВЭД и ОКДП2 подтверждаю</w:t>
      </w:r>
    </w:p>
    <w:p w14:paraId="2318F437" w14:textId="77777777" w:rsidR="00F302DD" w:rsidRPr="00F302DD" w:rsidRDefault="00F302DD" w:rsidP="002E0B8E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F5D9C5A" w14:textId="6E555613" w:rsidR="00F302DD" w:rsidRPr="00F302DD" w:rsidRDefault="00F302DD" w:rsidP="002E0B8E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302D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Начальник О</w:t>
      </w:r>
      <w:r w:rsidR="002E0B8E">
        <w:rPr>
          <w:rFonts w:ascii="Times New Roman" w:eastAsia="Times New Roman" w:hAnsi="Times New Roman" w:cs="Times New Roman"/>
          <w:sz w:val="18"/>
          <w:szCs w:val="18"/>
          <w:lang w:eastAsia="ru-RU"/>
        </w:rPr>
        <w:t>МТС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/В.В. Гусев</w:t>
      </w:r>
      <w:r w:rsidRPr="00F302DD">
        <w:rPr>
          <w:rFonts w:ascii="Times New Roman" w:eastAsia="Times New Roman" w:hAnsi="Times New Roman" w:cs="Times New Roman"/>
          <w:sz w:val="18"/>
          <w:szCs w:val="18"/>
          <w:lang w:eastAsia="ru-RU"/>
        </w:rPr>
        <w:t>/</w:t>
      </w:r>
    </w:p>
    <w:p w14:paraId="1543EF48" w14:textId="77777777" w:rsidR="00F302DD" w:rsidRPr="00F302DD" w:rsidRDefault="00F302DD" w:rsidP="002E0B8E">
      <w:pPr>
        <w:spacing w:after="0" w:line="360" w:lineRule="auto"/>
        <w:ind w:left="142" w:right="-17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A3F54AD" w14:textId="109F1126" w:rsidR="00F302DD" w:rsidRPr="00F302DD" w:rsidRDefault="002E0B8E" w:rsidP="002E0B8E">
      <w:pPr>
        <w:spacing w:after="0" w:line="360" w:lineRule="auto"/>
        <w:ind w:right="-17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="00F302DD" w:rsidRPr="00F302D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Начальник отдела закупок      _________________</w:t>
      </w:r>
      <w:r w:rsidR="00F302DD" w:rsidRPr="00F302D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/А.В. Павлик/</w:t>
      </w:r>
      <w:r w:rsidR="00F302DD" w:rsidRPr="00F302D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F302DD" w:rsidRPr="00F302D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F302DD" w:rsidRPr="00F302D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F302DD" w:rsidRPr="00F302D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14:paraId="1AA0618B" w14:textId="41619D98" w:rsidR="00602A4F" w:rsidRDefault="00F302DD" w:rsidP="00F302DD">
      <w:pPr>
        <w:spacing w:after="0" w:line="240" w:lineRule="auto"/>
        <w:ind w:right="-173"/>
        <w:jc w:val="both"/>
      </w:pPr>
      <w:r w:rsidRPr="00F302D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sectPr w:rsidR="00602A4F" w:rsidSect="00F302DD">
      <w:pgSz w:w="16838" w:h="11906" w:orient="landscape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04F"/>
    <w:rsid w:val="000E4D88"/>
    <w:rsid w:val="002E0B8E"/>
    <w:rsid w:val="005707B2"/>
    <w:rsid w:val="00602A4F"/>
    <w:rsid w:val="0080404F"/>
    <w:rsid w:val="00847026"/>
    <w:rsid w:val="009803CA"/>
    <w:rsid w:val="00E4442B"/>
    <w:rsid w:val="00EC4CAF"/>
    <w:rsid w:val="00F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49B7"/>
  <w15:docId w15:val="{F504626F-78C0-46A5-B5E8-69C11399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Павлик Анна В.</dc:creator>
  <cp:keywords/>
  <dc:description/>
  <cp:lastModifiedBy>Павлик Анна Викторовна</cp:lastModifiedBy>
  <cp:revision>2</cp:revision>
  <cp:lastPrinted>2020-02-18T13:59:00Z</cp:lastPrinted>
  <dcterms:created xsi:type="dcterms:W3CDTF">2021-05-13T09:27:00Z</dcterms:created>
  <dcterms:modified xsi:type="dcterms:W3CDTF">2021-05-13T09:27:00Z</dcterms:modified>
</cp:coreProperties>
</file>